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A6CF5" w14:textId="77777777" w:rsidR="00975284" w:rsidRDefault="00975284" w:rsidP="00975284">
      <w:pPr>
        <w:pStyle w:val="Heading1"/>
      </w:pPr>
      <w:bookmarkStart w:id="0" w:name="_Hlk98919577"/>
      <w:r>
        <w:t>Attendance Intervention Threshold Guide</w:t>
      </w:r>
    </w:p>
    <w:p w14:paraId="1B62EBF1" w14:textId="77777777" w:rsidR="00975284" w:rsidRDefault="00975284" w:rsidP="00975284">
      <w:pPr>
        <w:pStyle w:val="Heading1"/>
      </w:pPr>
      <w:r>
        <w:t>Primary Thresholds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23"/>
        <w:gridCol w:w="4052"/>
        <w:gridCol w:w="4184"/>
      </w:tblGrid>
      <w:tr w:rsidR="00975284" w:rsidRPr="00F476E6" w14:paraId="48BE3595" w14:textId="77777777" w:rsidTr="00236FB8">
        <w:tc>
          <w:tcPr>
            <w:tcW w:w="1063" w:type="pct"/>
          </w:tcPr>
          <w:p w14:paraId="3D02369F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Attendance Level / Absence</w:t>
            </w:r>
          </w:p>
        </w:tc>
        <w:tc>
          <w:tcPr>
            <w:tcW w:w="1937" w:type="pct"/>
          </w:tcPr>
          <w:p w14:paraId="18F642D6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Actions that </w:t>
            </w:r>
            <w:r>
              <w:rPr>
                <w:rFonts w:asciiTheme="majorHAnsi" w:hAnsiTheme="majorHAnsi" w:cstheme="majorHAnsi"/>
              </w:rPr>
              <w:t>SHOULD</w:t>
            </w:r>
            <w:r w:rsidRPr="00F476E6">
              <w:rPr>
                <w:rFonts w:asciiTheme="majorHAnsi" w:hAnsiTheme="majorHAnsi" w:cstheme="majorHAnsi"/>
              </w:rPr>
              <w:t xml:space="preserve"> be Taken</w:t>
            </w:r>
          </w:p>
        </w:tc>
        <w:tc>
          <w:tcPr>
            <w:tcW w:w="2000" w:type="pct"/>
          </w:tcPr>
          <w:p w14:paraId="3A6ED3C0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Actions that COULD be Taken</w:t>
            </w:r>
          </w:p>
        </w:tc>
      </w:tr>
      <w:tr w:rsidR="00975284" w:rsidRPr="00F476E6" w14:paraId="104EDF0A" w14:textId="77777777" w:rsidTr="00236FB8">
        <w:tc>
          <w:tcPr>
            <w:tcW w:w="1063" w:type="pct"/>
          </w:tcPr>
          <w:p w14:paraId="441A5DE2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96–97% or </w:t>
            </w:r>
          </w:p>
          <w:p w14:paraId="42908F41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&lt;5 days/10 sessions absence</w:t>
            </w:r>
          </w:p>
        </w:tc>
        <w:tc>
          <w:tcPr>
            <w:tcW w:w="1937" w:type="pct"/>
          </w:tcPr>
          <w:p w14:paraId="3ED47686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Teacher-level rewards for 100% attendance</w:t>
            </w:r>
            <w:r w:rsidRPr="00F476E6">
              <w:rPr>
                <w:rFonts w:asciiTheme="majorHAnsi" w:hAnsiTheme="majorHAnsi" w:cstheme="majorHAnsi"/>
              </w:rPr>
              <w:br/>
              <w:t>Postcards for excellent attendance</w:t>
            </w:r>
          </w:p>
        </w:tc>
        <w:tc>
          <w:tcPr>
            <w:tcW w:w="2000" w:type="pct"/>
          </w:tcPr>
          <w:p w14:paraId="77D3B836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Teacher/TA positive phone call </w:t>
            </w:r>
          </w:p>
        </w:tc>
      </w:tr>
      <w:tr w:rsidR="00975284" w:rsidRPr="00F476E6" w14:paraId="6815694A" w14:textId="77777777" w:rsidTr="00236FB8">
        <w:tc>
          <w:tcPr>
            <w:tcW w:w="1063" w:type="pct"/>
          </w:tcPr>
          <w:p w14:paraId="3CCF3A01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96% and below or ≥5 days/10 sessions absence</w:t>
            </w:r>
          </w:p>
        </w:tc>
        <w:tc>
          <w:tcPr>
            <w:tcW w:w="1937" w:type="pct"/>
          </w:tcPr>
          <w:p w14:paraId="74F11B1E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 xml:space="preserve">etter sent </w:t>
            </w:r>
          </w:p>
          <w:p w14:paraId="60AA372C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Offer parents a pastoral phone call</w:t>
            </w:r>
            <w:r w:rsidRPr="00F476E6">
              <w:rPr>
                <w:rFonts w:asciiTheme="majorHAnsi" w:hAnsiTheme="majorHAnsi" w:cstheme="majorHAnsi"/>
              </w:rPr>
              <w:br/>
              <w:t>Postcards for improving attendance</w:t>
            </w:r>
            <w:r w:rsidRPr="00F476E6">
              <w:rPr>
                <w:rFonts w:asciiTheme="majorHAnsi" w:hAnsiTheme="majorHAnsi" w:cstheme="majorHAnsi"/>
              </w:rPr>
              <w:br/>
            </w:r>
          </w:p>
        </w:tc>
        <w:tc>
          <w:tcPr>
            <w:tcW w:w="2000" w:type="pct"/>
          </w:tcPr>
          <w:p w14:paraId="7D1374C3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Signposting to relevant websites for support</w:t>
            </w:r>
          </w:p>
          <w:p w14:paraId="6E735E9D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Teacher meetings </w:t>
            </w:r>
          </w:p>
          <w:p w14:paraId="5B019DF3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Internal</w:t>
            </w:r>
            <w:r>
              <w:rPr>
                <w:rFonts w:asciiTheme="majorHAnsi" w:hAnsiTheme="majorHAnsi" w:cstheme="majorHAnsi"/>
              </w:rPr>
              <w:t xml:space="preserve"> awareness /</w:t>
            </w:r>
            <w:r w:rsidRPr="00F476E6">
              <w:rPr>
                <w:rFonts w:asciiTheme="majorHAnsi" w:hAnsiTheme="majorHAnsi" w:cstheme="majorHAnsi"/>
              </w:rPr>
              <w:t xml:space="preserve"> target set</w:t>
            </w:r>
          </w:p>
        </w:tc>
      </w:tr>
      <w:tr w:rsidR="00975284" w:rsidRPr="00F476E6" w14:paraId="25ED1F15" w14:textId="77777777" w:rsidTr="00236FB8">
        <w:tc>
          <w:tcPr>
            <w:tcW w:w="1063" w:type="pct"/>
          </w:tcPr>
          <w:p w14:paraId="187518F2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95% and below</w:t>
            </w:r>
          </w:p>
        </w:tc>
        <w:tc>
          <w:tcPr>
            <w:tcW w:w="1937" w:type="pct"/>
          </w:tcPr>
          <w:p w14:paraId="5F4AC651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94–95%: </w:t>
            </w:r>
          </w:p>
          <w:p w14:paraId="52A6F96D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  <w:t>Pupil motivational interview with Attendance Officer</w:t>
            </w:r>
          </w:p>
          <w:p w14:paraId="6ABBA8EE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br/>
              <w:t xml:space="preserve">91–93%: </w:t>
            </w:r>
          </w:p>
          <w:p w14:paraId="3C4CA69A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Parent Meeting with Attendance Officer</w:t>
            </w:r>
            <w:r w:rsidRPr="00F476E6">
              <w:rPr>
                <w:rFonts w:asciiTheme="majorHAnsi" w:hAnsiTheme="majorHAnsi" w:cstheme="majorHAnsi"/>
              </w:rPr>
              <w:br/>
              <w:t xml:space="preserve">Barriers to attendance questionnaire </w:t>
            </w:r>
            <w:r w:rsidRPr="00F476E6">
              <w:rPr>
                <w:rFonts w:asciiTheme="majorHAnsi" w:hAnsiTheme="majorHAnsi" w:cstheme="majorHAnsi"/>
              </w:rPr>
              <w:br/>
              <w:t>Child-</w:t>
            </w:r>
            <w:proofErr w:type="spellStart"/>
            <w:r w:rsidRPr="00F476E6">
              <w:rPr>
                <w:rFonts w:asciiTheme="majorHAnsi" w:hAnsiTheme="majorHAnsi" w:cstheme="majorHAnsi"/>
              </w:rPr>
              <w:t>centred</w:t>
            </w:r>
            <w:proofErr w:type="spellEnd"/>
            <w:r w:rsidRPr="00F476E6">
              <w:rPr>
                <w:rFonts w:asciiTheme="majorHAnsi" w:hAnsiTheme="majorHAnsi" w:cstheme="majorHAnsi"/>
              </w:rPr>
              <w:t xml:space="preserve"> support plan</w:t>
            </w:r>
            <w:r w:rsidRPr="00F476E6">
              <w:rPr>
                <w:rFonts w:asciiTheme="majorHAnsi" w:hAnsiTheme="majorHAnsi" w:cstheme="majorHAnsi"/>
              </w:rPr>
              <w:br/>
              <w:t xml:space="preserve">Regular meetings </w:t>
            </w:r>
            <w:r>
              <w:rPr>
                <w:rFonts w:asciiTheme="majorHAnsi" w:hAnsiTheme="majorHAnsi" w:cstheme="majorHAnsi"/>
              </w:rPr>
              <w:t>/ discussion</w:t>
            </w:r>
            <w:r w:rsidRPr="00F476E6">
              <w:rPr>
                <w:rFonts w:asciiTheme="majorHAnsi" w:hAnsiTheme="majorHAnsi" w:cstheme="majorHAnsi"/>
              </w:rPr>
              <w:br/>
            </w:r>
          </w:p>
        </w:tc>
        <w:tc>
          <w:tcPr>
            <w:tcW w:w="2000" w:type="pct"/>
          </w:tcPr>
          <w:p w14:paraId="63A02A40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Attendance Officer meeting with parent/carer</w:t>
            </w:r>
            <w:r w:rsidRPr="00F476E6">
              <w:rPr>
                <w:rFonts w:asciiTheme="majorHAnsi" w:hAnsiTheme="majorHAnsi" w:cstheme="majorHAnsi"/>
              </w:rPr>
              <w:br/>
              <w:t>Barriers to attendance questionnaire</w:t>
            </w:r>
            <w:r w:rsidRPr="00F476E6">
              <w:rPr>
                <w:rFonts w:asciiTheme="majorHAnsi" w:hAnsiTheme="majorHAnsi" w:cstheme="majorHAnsi"/>
              </w:rPr>
              <w:br/>
              <w:t>Referral to external agency as needed (EH)</w:t>
            </w:r>
            <w:r w:rsidRPr="00F476E6">
              <w:rPr>
                <w:rFonts w:asciiTheme="majorHAnsi" w:hAnsiTheme="majorHAnsi" w:cstheme="majorHAnsi"/>
              </w:rPr>
              <w:br/>
              <w:t xml:space="preserve">Internal target setting </w:t>
            </w:r>
          </w:p>
          <w:p w14:paraId="1281BDF5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</w:p>
          <w:p w14:paraId="16611847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Academy Health referral</w:t>
            </w:r>
            <w:r w:rsidRPr="00F476E6">
              <w:rPr>
                <w:rFonts w:asciiTheme="majorHAnsi" w:hAnsiTheme="majorHAnsi" w:cstheme="majorHAnsi"/>
              </w:rPr>
              <w:br/>
              <w:t>Medical evidence may be requested</w:t>
            </w:r>
            <w:r w:rsidRPr="00F476E6">
              <w:rPr>
                <w:rFonts w:asciiTheme="majorHAnsi" w:hAnsiTheme="majorHAnsi" w:cstheme="majorHAnsi"/>
              </w:rPr>
              <w:br/>
              <w:t>Attendance report tracking</w:t>
            </w:r>
            <w:r w:rsidRPr="00F476E6">
              <w:rPr>
                <w:rFonts w:asciiTheme="majorHAnsi" w:hAnsiTheme="majorHAnsi" w:cstheme="majorHAnsi"/>
              </w:rPr>
              <w:br/>
              <w:t>Parenting contract</w:t>
            </w:r>
          </w:p>
        </w:tc>
      </w:tr>
      <w:tr w:rsidR="00975284" w:rsidRPr="00F476E6" w14:paraId="5954F6A6" w14:textId="77777777" w:rsidTr="00236FB8">
        <w:tc>
          <w:tcPr>
            <w:tcW w:w="1063" w:type="pct"/>
          </w:tcPr>
          <w:p w14:paraId="14CE2074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90% and below (Persistent Absence)</w:t>
            </w:r>
          </w:p>
        </w:tc>
        <w:tc>
          <w:tcPr>
            <w:tcW w:w="1937" w:type="pct"/>
          </w:tcPr>
          <w:p w14:paraId="42BFC1FB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  <w:t>Barriers to attendance questionnaire</w:t>
            </w:r>
            <w:r w:rsidRPr="00F476E6">
              <w:rPr>
                <w:rFonts w:asciiTheme="majorHAnsi" w:hAnsiTheme="majorHAnsi" w:cstheme="majorHAnsi"/>
              </w:rPr>
              <w:br/>
              <w:t>Child-</w:t>
            </w:r>
            <w:proofErr w:type="spellStart"/>
            <w:r w:rsidRPr="00F476E6">
              <w:rPr>
                <w:rFonts w:asciiTheme="majorHAnsi" w:hAnsiTheme="majorHAnsi" w:cstheme="majorHAnsi"/>
              </w:rPr>
              <w:t>centred</w:t>
            </w:r>
            <w:proofErr w:type="spellEnd"/>
            <w:r w:rsidRPr="00F476E6">
              <w:rPr>
                <w:rFonts w:asciiTheme="majorHAnsi" w:hAnsiTheme="majorHAnsi" w:cstheme="majorHAnsi"/>
              </w:rPr>
              <w:t xml:space="preserve"> support plan</w:t>
            </w:r>
          </w:p>
          <w:p w14:paraId="51818ABB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SENDCO / DSL involvement</w:t>
            </w:r>
            <w:r w:rsidRPr="00F476E6">
              <w:rPr>
                <w:rFonts w:asciiTheme="majorHAnsi" w:hAnsiTheme="majorHAnsi" w:cstheme="majorHAnsi"/>
              </w:rPr>
              <w:br/>
              <w:t>Medical evidence required</w:t>
            </w:r>
            <w:r w:rsidRPr="00F476E6">
              <w:rPr>
                <w:rFonts w:asciiTheme="majorHAnsi" w:hAnsiTheme="majorHAnsi" w:cstheme="majorHAnsi"/>
              </w:rPr>
              <w:br/>
              <w:t xml:space="preserve">LA </w:t>
            </w:r>
            <w:r>
              <w:rPr>
                <w:rFonts w:asciiTheme="majorHAnsi" w:hAnsiTheme="majorHAnsi" w:cstheme="majorHAnsi"/>
              </w:rPr>
              <w:t xml:space="preserve">support request </w:t>
            </w:r>
            <w:r w:rsidRPr="00F476E6">
              <w:rPr>
                <w:rFonts w:asciiTheme="majorHAnsi" w:hAnsiTheme="majorHAnsi" w:cstheme="majorHAnsi"/>
              </w:rPr>
              <w:t>referral</w:t>
            </w:r>
            <w:r w:rsidRPr="00F476E6">
              <w:rPr>
                <w:rFonts w:asciiTheme="majorHAnsi" w:hAnsiTheme="majorHAnsi" w:cstheme="majorHAnsi"/>
              </w:rPr>
              <w:br/>
              <w:t>Parenting Contract</w:t>
            </w:r>
          </w:p>
        </w:tc>
        <w:tc>
          <w:tcPr>
            <w:tcW w:w="2000" w:type="pct"/>
          </w:tcPr>
          <w:p w14:paraId="71B40BE3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LA </w:t>
            </w:r>
            <w:r>
              <w:rPr>
                <w:rFonts w:asciiTheme="majorHAnsi" w:hAnsiTheme="majorHAnsi" w:cstheme="majorHAnsi"/>
              </w:rPr>
              <w:t>Casework</w:t>
            </w:r>
            <w:r w:rsidRPr="00F476E6">
              <w:rPr>
                <w:rFonts w:asciiTheme="majorHAnsi" w:hAnsiTheme="majorHAnsi" w:cstheme="majorHAnsi"/>
              </w:rPr>
              <w:br/>
              <w:t>Referrals to external agencies</w:t>
            </w:r>
            <w:r w:rsidRPr="00F476E6">
              <w:rPr>
                <w:rFonts w:asciiTheme="majorHAnsi" w:hAnsiTheme="majorHAnsi" w:cstheme="majorHAnsi"/>
              </w:rPr>
              <w:br/>
              <w:t>Weekly pupil meetings</w:t>
            </w:r>
            <w:r w:rsidRPr="00F476E6">
              <w:rPr>
                <w:rFonts w:asciiTheme="majorHAnsi" w:hAnsiTheme="majorHAnsi" w:cstheme="majorHAnsi"/>
              </w:rPr>
              <w:br/>
              <w:t>Emergency EHCP review</w:t>
            </w:r>
            <w:r w:rsidRPr="00F476E6">
              <w:rPr>
                <w:rFonts w:asciiTheme="majorHAnsi" w:hAnsiTheme="majorHAnsi" w:cstheme="majorHAnsi"/>
              </w:rPr>
              <w:br/>
              <w:t xml:space="preserve">Parent meeting with LA Attendance Support Officer </w:t>
            </w:r>
          </w:p>
          <w:p w14:paraId="2338E925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Education Supervision Order (ESO)</w:t>
            </w:r>
            <w:r w:rsidRPr="00F476E6">
              <w:rPr>
                <w:rFonts w:asciiTheme="majorHAnsi" w:hAnsiTheme="majorHAnsi" w:cstheme="majorHAnsi"/>
              </w:rPr>
              <w:br/>
              <w:t>Referral to CAMHs</w:t>
            </w:r>
          </w:p>
        </w:tc>
      </w:tr>
      <w:tr w:rsidR="00975284" w:rsidRPr="00F476E6" w14:paraId="30F09FFE" w14:textId="77777777" w:rsidTr="00236FB8">
        <w:tc>
          <w:tcPr>
            <w:tcW w:w="1063" w:type="pct"/>
          </w:tcPr>
          <w:p w14:paraId="2B871FB7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50% and below (Severe Absence)</w:t>
            </w:r>
          </w:p>
        </w:tc>
        <w:tc>
          <w:tcPr>
            <w:tcW w:w="1937" w:type="pct"/>
          </w:tcPr>
          <w:p w14:paraId="79D8680C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  <w:t>Severely absent case manager assigned</w:t>
            </w:r>
            <w:r w:rsidRPr="00F476E6">
              <w:rPr>
                <w:rFonts w:asciiTheme="majorHAnsi" w:hAnsiTheme="majorHAnsi" w:cstheme="majorHAnsi"/>
              </w:rPr>
              <w:br/>
              <w:t xml:space="preserve">Medical Evidence for </w:t>
            </w:r>
            <w:proofErr w:type="spellStart"/>
            <w:r w:rsidRPr="00F476E6">
              <w:rPr>
                <w:rFonts w:asciiTheme="majorHAnsi" w:hAnsiTheme="majorHAnsi" w:cstheme="majorHAnsi"/>
              </w:rPr>
              <w:t>authorised</w:t>
            </w:r>
            <w:proofErr w:type="spellEnd"/>
            <w:r w:rsidRPr="00F476E6">
              <w:rPr>
                <w:rFonts w:asciiTheme="majorHAnsi" w:hAnsiTheme="majorHAnsi" w:cstheme="majorHAnsi"/>
              </w:rPr>
              <w:t xml:space="preserve"> absence</w:t>
            </w:r>
          </w:p>
          <w:p w14:paraId="7E1C99E1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SENDCO / DSL involvement</w:t>
            </w:r>
            <w:r w:rsidRPr="00F476E6">
              <w:rPr>
                <w:rFonts w:asciiTheme="majorHAnsi" w:hAnsiTheme="majorHAnsi" w:cstheme="majorHAnsi"/>
              </w:rPr>
              <w:br/>
              <w:t>Case manager to review barriers to attendance questionnaire and child-</w:t>
            </w:r>
            <w:proofErr w:type="spellStart"/>
            <w:r w:rsidRPr="00F476E6">
              <w:rPr>
                <w:rFonts w:asciiTheme="majorHAnsi" w:hAnsiTheme="majorHAnsi" w:cstheme="majorHAnsi"/>
              </w:rPr>
              <w:t>centred</w:t>
            </w:r>
            <w:proofErr w:type="spellEnd"/>
            <w:r w:rsidRPr="00F476E6">
              <w:rPr>
                <w:rFonts w:asciiTheme="majorHAnsi" w:hAnsiTheme="majorHAnsi" w:cstheme="majorHAnsi"/>
              </w:rPr>
              <w:t xml:space="preserve"> plan</w:t>
            </w:r>
          </w:p>
        </w:tc>
        <w:tc>
          <w:tcPr>
            <w:tcW w:w="2000" w:type="pct"/>
          </w:tcPr>
          <w:p w14:paraId="2A4840F4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Referral to Social services</w:t>
            </w:r>
            <w:r w:rsidRPr="00F476E6">
              <w:rPr>
                <w:rFonts w:asciiTheme="majorHAnsi" w:hAnsiTheme="majorHAnsi" w:cstheme="majorHAnsi"/>
              </w:rPr>
              <w:br/>
              <w:t>Educational Psychologist referral</w:t>
            </w:r>
            <w:r w:rsidRPr="00F476E6">
              <w:rPr>
                <w:rFonts w:asciiTheme="majorHAnsi" w:hAnsiTheme="majorHAnsi" w:cstheme="majorHAnsi"/>
              </w:rPr>
              <w:br/>
              <w:t>Education Supervision Order (ESO)</w:t>
            </w:r>
            <w:r w:rsidRPr="00F476E6">
              <w:rPr>
                <w:rFonts w:asciiTheme="majorHAnsi" w:hAnsiTheme="majorHAnsi" w:cstheme="majorHAnsi"/>
              </w:rPr>
              <w:br/>
              <w:t>AP provided by LA (15+ days missed due to illness</w:t>
            </w:r>
            <w:r>
              <w:rPr>
                <w:rFonts w:asciiTheme="majorHAnsi" w:hAnsiTheme="majorHAnsi" w:cstheme="majorHAnsi"/>
              </w:rPr>
              <w:t xml:space="preserve"> only if applicable</w:t>
            </w:r>
            <w:r w:rsidRPr="00F476E6">
              <w:rPr>
                <w:rFonts w:asciiTheme="majorHAnsi" w:hAnsiTheme="majorHAnsi" w:cstheme="majorHAnsi"/>
              </w:rPr>
              <w:t>)</w:t>
            </w:r>
          </w:p>
        </w:tc>
      </w:tr>
    </w:tbl>
    <w:p w14:paraId="1A369477" w14:textId="77777777" w:rsidR="00975284" w:rsidRDefault="00975284" w:rsidP="00975284">
      <w:pPr>
        <w:pStyle w:val="Heading2"/>
      </w:pPr>
    </w:p>
    <w:p w14:paraId="4CCE0A10" w14:textId="77777777" w:rsidR="00975284" w:rsidRDefault="00975284" w:rsidP="00975284"/>
    <w:p w14:paraId="16C0F7DB" w14:textId="77777777" w:rsidR="00975284" w:rsidRDefault="00975284" w:rsidP="00975284"/>
    <w:p w14:paraId="5C0C8A17" w14:textId="77777777" w:rsidR="00975284" w:rsidRDefault="00975284" w:rsidP="00975284"/>
    <w:p w14:paraId="5D0D1747" w14:textId="77777777" w:rsidR="00975284" w:rsidRDefault="00975284" w:rsidP="00975284"/>
    <w:p w14:paraId="534F3B92" w14:textId="77777777" w:rsidR="00975284" w:rsidRDefault="00975284" w:rsidP="00975284"/>
    <w:p w14:paraId="0E8AC79E" w14:textId="77777777" w:rsidR="00975284" w:rsidRDefault="00975284" w:rsidP="00975284"/>
    <w:p w14:paraId="3527D1D3" w14:textId="77777777" w:rsidR="00975284" w:rsidRDefault="00975284" w:rsidP="00975284"/>
    <w:p w14:paraId="6B5E38F0" w14:textId="77777777" w:rsidR="00975284" w:rsidRDefault="00975284" w:rsidP="00975284">
      <w:pPr>
        <w:pStyle w:val="Heading1"/>
      </w:pPr>
    </w:p>
    <w:p w14:paraId="4487FE3D" w14:textId="303138D6" w:rsidR="00975284" w:rsidRDefault="00975284" w:rsidP="00975284">
      <w:pPr>
        <w:pStyle w:val="Heading1"/>
      </w:pPr>
      <w:r>
        <w:t>Attendance Intervention Threshold Guide</w:t>
      </w:r>
    </w:p>
    <w:p w14:paraId="25315E3D" w14:textId="77777777" w:rsidR="00975284" w:rsidRPr="00975284" w:rsidRDefault="00975284" w:rsidP="00975284"/>
    <w:p w14:paraId="3AEA4DC1" w14:textId="77777777" w:rsidR="00975284" w:rsidRPr="00975284" w:rsidRDefault="00975284" w:rsidP="00975284">
      <w:pPr>
        <w:pStyle w:val="Heading2"/>
        <w:rPr>
          <w:sz w:val="32"/>
          <w:szCs w:val="32"/>
        </w:rPr>
      </w:pPr>
      <w:r w:rsidRPr="00975284">
        <w:rPr>
          <w:sz w:val="32"/>
          <w:szCs w:val="32"/>
        </w:rPr>
        <w:t>Secondary Thresholds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07"/>
        <w:gridCol w:w="4058"/>
        <w:gridCol w:w="4194"/>
      </w:tblGrid>
      <w:tr w:rsidR="00975284" w:rsidRPr="00F476E6" w14:paraId="446588A2" w14:textId="77777777" w:rsidTr="00236FB8">
        <w:tc>
          <w:tcPr>
            <w:tcW w:w="1055" w:type="pct"/>
          </w:tcPr>
          <w:p w14:paraId="49B5CB9D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Attendance Level / Absence</w:t>
            </w:r>
          </w:p>
        </w:tc>
        <w:tc>
          <w:tcPr>
            <w:tcW w:w="1940" w:type="pct"/>
          </w:tcPr>
          <w:p w14:paraId="5E513274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Actions that MUST be Taken</w:t>
            </w:r>
          </w:p>
        </w:tc>
        <w:tc>
          <w:tcPr>
            <w:tcW w:w="2005" w:type="pct"/>
          </w:tcPr>
          <w:p w14:paraId="6C0985F9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Actions that COULD be Taken</w:t>
            </w:r>
          </w:p>
        </w:tc>
      </w:tr>
      <w:tr w:rsidR="00975284" w:rsidRPr="00F476E6" w14:paraId="1A6B9BA2" w14:textId="77777777" w:rsidTr="00236FB8">
        <w:tc>
          <w:tcPr>
            <w:tcW w:w="1055" w:type="pct"/>
          </w:tcPr>
          <w:p w14:paraId="06378D57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96–97% or less than 5 days/10 sessions absence</w:t>
            </w:r>
          </w:p>
        </w:tc>
        <w:tc>
          <w:tcPr>
            <w:tcW w:w="1940" w:type="pct"/>
          </w:tcPr>
          <w:p w14:paraId="1C35F7F5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Tutor-level rewards for 100% attendance</w:t>
            </w:r>
            <w:r w:rsidRPr="00F476E6">
              <w:rPr>
                <w:rFonts w:asciiTheme="majorHAnsi" w:hAnsiTheme="majorHAnsi" w:cstheme="majorHAnsi"/>
              </w:rPr>
              <w:br/>
              <w:t>Postcards for excellent attendance</w:t>
            </w:r>
          </w:p>
        </w:tc>
        <w:tc>
          <w:tcPr>
            <w:tcW w:w="2005" w:type="pct"/>
          </w:tcPr>
          <w:p w14:paraId="5D763211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Tutor positive phone call</w:t>
            </w:r>
          </w:p>
        </w:tc>
      </w:tr>
      <w:tr w:rsidR="00975284" w:rsidRPr="00F476E6" w14:paraId="2CFBB094" w14:textId="77777777" w:rsidTr="00236FB8">
        <w:tc>
          <w:tcPr>
            <w:tcW w:w="1055" w:type="pct"/>
          </w:tcPr>
          <w:p w14:paraId="2D3E4715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96% and below or 5 days/10 sessions or more of absence</w:t>
            </w:r>
          </w:p>
        </w:tc>
        <w:tc>
          <w:tcPr>
            <w:tcW w:w="1940" w:type="pct"/>
          </w:tcPr>
          <w:p w14:paraId="4939B111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</w:r>
            <w:r>
              <w:rPr>
                <w:rFonts w:asciiTheme="majorHAnsi" w:hAnsiTheme="majorHAnsi" w:cstheme="majorHAnsi"/>
              </w:rPr>
              <w:t>Tutor phone call</w:t>
            </w:r>
          </w:p>
          <w:p w14:paraId="454ABB1B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Postcards for improving attendance</w:t>
            </w:r>
            <w:r w:rsidRPr="00F476E6">
              <w:rPr>
                <w:rFonts w:asciiTheme="majorHAnsi" w:hAnsiTheme="majorHAnsi" w:cstheme="majorHAnsi"/>
              </w:rPr>
              <w:br/>
              <w:t>Internal target set</w:t>
            </w:r>
          </w:p>
        </w:tc>
        <w:tc>
          <w:tcPr>
            <w:tcW w:w="2005" w:type="pct"/>
          </w:tcPr>
          <w:p w14:paraId="5EF8E428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Signposting to relevant websites for support</w:t>
            </w:r>
            <w:r w:rsidRPr="00F476E6">
              <w:rPr>
                <w:rFonts w:asciiTheme="majorHAnsi" w:hAnsiTheme="majorHAnsi" w:cstheme="majorHAnsi"/>
              </w:rPr>
              <w:br/>
              <w:t xml:space="preserve">Offer parents a pastoral </w:t>
            </w:r>
            <w:r>
              <w:rPr>
                <w:rFonts w:asciiTheme="majorHAnsi" w:hAnsiTheme="majorHAnsi" w:cstheme="majorHAnsi"/>
              </w:rPr>
              <w:t xml:space="preserve">lead </w:t>
            </w:r>
            <w:r w:rsidRPr="00F476E6">
              <w:rPr>
                <w:rFonts w:asciiTheme="majorHAnsi" w:hAnsiTheme="majorHAnsi" w:cstheme="majorHAnsi"/>
              </w:rPr>
              <w:t xml:space="preserve">phone call </w:t>
            </w:r>
          </w:p>
          <w:p w14:paraId="0D55BB36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Tutor meetings</w:t>
            </w:r>
          </w:p>
        </w:tc>
      </w:tr>
      <w:tr w:rsidR="00975284" w:rsidRPr="00F476E6" w14:paraId="21A10D32" w14:textId="77777777" w:rsidTr="00236FB8">
        <w:tc>
          <w:tcPr>
            <w:tcW w:w="1055" w:type="pct"/>
          </w:tcPr>
          <w:p w14:paraId="4EB1ECD0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95% and below</w:t>
            </w:r>
          </w:p>
        </w:tc>
        <w:tc>
          <w:tcPr>
            <w:tcW w:w="1940" w:type="pct"/>
          </w:tcPr>
          <w:p w14:paraId="1AD6D99B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94–95%: </w:t>
            </w:r>
          </w:p>
          <w:p w14:paraId="3F66D451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</w:r>
            <w:r>
              <w:rPr>
                <w:rFonts w:asciiTheme="majorHAnsi" w:hAnsiTheme="majorHAnsi" w:cstheme="majorHAnsi"/>
              </w:rPr>
              <w:t>I</w:t>
            </w:r>
            <w:r w:rsidRPr="00F476E6">
              <w:rPr>
                <w:rFonts w:asciiTheme="majorHAnsi" w:hAnsiTheme="majorHAnsi" w:cstheme="majorHAnsi"/>
              </w:rPr>
              <w:t>nterview with Attendance Officer</w:t>
            </w:r>
            <w:r w:rsidRPr="00F476E6">
              <w:rPr>
                <w:rFonts w:asciiTheme="majorHAnsi" w:hAnsiTheme="majorHAnsi" w:cstheme="majorHAnsi"/>
              </w:rPr>
              <w:br/>
              <w:t>HOY meeting</w:t>
            </w:r>
            <w:r w:rsidRPr="00F476E6">
              <w:rPr>
                <w:rFonts w:asciiTheme="majorHAnsi" w:hAnsiTheme="majorHAnsi" w:cstheme="majorHAnsi"/>
              </w:rPr>
              <w:br/>
              <w:t>Barriers to attendance questionnaire</w:t>
            </w:r>
            <w:r w:rsidRPr="00F476E6">
              <w:rPr>
                <w:rFonts w:asciiTheme="majorHAnsi" w:hAnsiTheme="majorHAnsi" w:cstheme="majorHAnsi"/>
              </w:rPr>
              <w:br/>
              <w:t>Referral to external agency as needed (EH)</w:t>
            </w:r>
            <w:r w:rsidRPr="00F476E6">
              <w:rPr>
                <w:rFonts w:asciiTheme="majorHAnsi" w:hAnsiTheme="majorHAnsi" w:cstheme="majorHAnsi"/>
              </w:rPr>
              <w:br/>
              <w:t>Internal target setting</w:t>
            </w:r>
          </w:p>
          <w:p w14:paraId="66EC0C6D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br/>
              <w:t xml:space="preserve">91–93%: </w:t>
            </w:r>
          </w:p>
          <w:p w14:paraId="08A5AC1C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Parent Meeting with Attendance Officer</w:t>
            </w:r>
            <w:r w:rsidRPr="00F476E6">
              <w:rPr>
                <w:rFonts w:asciiTheme="majorHAnsi" w:hAnsiTheme="majorHAnsi" w:cstheme="majorHAnsi"/>
              </w:rPr>
              <w:br/>
              <w:t>Barriers to attendance questionnaire completed</w:t>
            </w:r>
            <w:r w:rsidRPr="00F476E6">
              <w:rPr>
                <w:rFonts w:asciiTheme="majorHAnsi" w:hAnsiTheme="majorHAnsi" w:cstheme="majorHAnsi"/>
              </w:rPr>
              <w:br/>
              <w:t>Attendance report tracking</w:t>
            </w:r>
            <w:r w:rsidRPr="00F476E6">
              <w:rPr>
                <w:rFonts w:asciiTheme="majorHAnsi" w:hAnsiTheme="majorHAnsi" w:cstheme="majorHAnsi"/>
              </w:rPr>
              <w:br/>
            </w:r>
          </w:p>
        </w:tc>
        <w:tc>
          <w:tcPr>
            <w:tcW w:w="2005" w:type="pct"/>
          </w:tcPr>
          <w:p w14:paraId="56C860F9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-Child-centered support plan</w:t>
            </w:r>
            <w:r w:rsidRPr="00F476E6">
              <w:rPr>
                <w:rFonts w:asciiTheme="majorHAnsi" w:hAnsiTheme="majorHAnsi" w:cstheme="majorHAnsi"/>
              </w:rPr>
              <w:br/>
              <w:t>Regular meetings with Pastoral Team</w:t>
            </w:r>
            <w:r w:rsidRPr="00F476E6">
              <w:rPr>
                <w:rFonts w:asciiTheme="majorHAnsi" w:hAnsiTheme="majorHAnsi" w:cstheme="majorHAnsi"/>
              </w:rPr>
              <w:br/>
              <w:t>Health referral</w:t>
            </w:r>
            <w:r w:rsidRPr="00F476E6">
              <w:rPr>
                <w:rFonts w:asciiTheme="majorHAnsi" w:hAnsiTheme="majorHAnsi" w:cstheme="majorHAnsi"/>
              </w:rPr>
              <w:br/>
              <w:t xml:space="preserve">Medical evidence may be requested </w:t>
            </w:r>
          </w:p>
          <w:p w14:paraId="603D1024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Parenting contract</w:t>
            </w:r>
          </w:p>
        </w:tc>
      </w:tr>
      <w:tr w:rsidR="00975284" w:rsidRPr="00F476E6" w14:paraId="342C9389" w14:textId="77777777" w:rsidTr="00236FB8">
        <w:tc>
          <w:tcPr>
            <w:tcW w:w="1055" w:type="pct"/>
          </w:tcPr>
          <w:p w14:paraId="3A840205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90% and below (Persistent Absence)</w:t>
            </w:r>
          </w:p>
        </w:tc>
        <w:tc>
          <w:tcPr>
            <w:tcW w:w="1940" w:type="pct"/>
          </w:tcPr>
          <w:p w14:paraId="754E3EE6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  <w:t>Barriers to attendance questionnaire</w:t>
            </w:r>
            <w:r w:rsidRPr="00F476E6">
              <w:rPr>
                <w:rFonts w:asciiTheme="majorHAnsi" w:hAnsiTheme="majorHAnsi" w:cstheme="majorHAnsi"/>
              </w:rPr>
              <w:br/>
              <w:t>Child-</w:t>
            </w:r>
            <w:proofErr w:type="spellStart"/>
            <w:r w:rsidRPr="00F476E6">
              <w:rPr>
                <w:rFonts w:asciiTheme="majorHAnsi" w:hAnsiTheme="majorHAnsi" w:cstheme="majorHAnsi"/>
              </w:rPr>
              <w:t>centred</w:t>
            </w:r>
            <w:proofErr w:type="spellEnd"/>
            <w:r w:rsidRPr="00F476E6">
              <w:rPr>
                <w:rFonts w:asciiTheme="majorHAnsi" w:hAnsiTheme="majorHAnsi" w:cstheme="majorHAnsi"/>
              </w:rPr>
              <w:t xml:space="preserve"> support plan</w:t>
            </w:r>
            <w:r w:rsidRPr="00F476E6">
              <w:rPr>
                <w:rFonts w:asciiTheme="majorHAnsi" w:hAnsiTheme="majorHAnsi" w:cstheme="majorHAnsi"/>
              </w:rPr>
              <w:br/>
              <w:t>Medical evidence required</w:t>
            </w:r>
            <w:r w:rsidRPr="00F476E6">
              <w:rPr>
                <w:rFonts w:asciiTheme="majorHAnsi" w:hAnsiTheme="majorHAnsi" w:cstheme="majorHAnsi"/>
              </w:rPr>
              <w:br/>
              <w:t>LA</w:t>
            </w:r>
            <w:r>
              <w:rPr>
                <w:rFonts w:asciiTheme="majorHAnsi" w:hAnsiTheme="majorHAnsi" w:cstheme="majorHAnsi"/>
              </w:rPr>
              <w:t xml:space="preserve"> advice / support</w:t>
            </w:r>
            <w:r w:rsidRPr="00F476E6">
              <w:rPr>
                <w:rFonts w:asciiTheme="majorHAnsi" w:hAnsiTheme="majorHAnsi" w:cstheme="majorHAnsi"/>
              </w:rPr>
              <w:t xml:space="preserve"> referral</w:t>
            </w:r>
            <w:r w:rsidRPr="00F476E6">
              <w:rPr>
                <w:rFonts w:asciiTheme="majorHAnsi" w:hAnsiTheme="majorHAnsi" w:cstheme="majorHAnsi"/>
              </w:rPr>
              <w:br/>
              <w:t xml:space="preserve">Parent meeting </w:t>
            </w:r>
          </w:p>
          <w:p w14:paraId="55CFE986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</w:t>
            </w:r>
            <w:r w:rsidRPr="00F476E6">
              <w:rPr>
                <w:rFonts w:asciiTheme="majorHAnsi" w:hAnsiTheme="majorHAnsi" w:cstheme="majorHAnsi"/>
              </w:rPr>
              <w:t>arenting contract</w:t>
            </w:r>
          </w:p>
        </w:tc>
        <w:tc>
          <w:tcPr>
            <w:tcW w:w="2005" w:type="pct"/>
          </w:tcPr>
          <w:p w14:paraId="243EB025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Attendance Team </w:t>
            </w:r>
            <w:r w:rsidRPr="00F476E6">
              <w:rPr>
                <w:rFonts w:asciiTheme="majorHAnsi" w:hAnsiTheme="majorHAnsi" w:cstheme="majorHAnsi"/>
              </w:rPr>
              <w:t>Casework</w:t>
            </w:r>
            <w:r w:rsidRPr="00F476E6">
              <w:rPr>
                <w:rFonts w:asciiTheme="majorHAnsi" w:hAnsiTheme="majorHAnsi" w:cstheme="majorHAnsi"/>
              </w:rPr>
              <w:br/>
              <w:t>Referrals to external agencies</w:t>
            </w:r>
            <w:r w:rsidRPr="00F476E6">
              <w:rPr>
                <w:rFonts w:asciiTheme="majorHAnsi" w:hAnsiTheme="majorHAnsi" w:cstheme="majorHAnsi"/>
              </w:rPr>
              <w:br/>
              <w:t>Weekly pupil meetings</w:t>
            </w:r>
            <w:r w:rsidRPr="00F476E6">
              <w:rPr>
                <w:rFonts w:asciiTheme="majorHAnsi" w:hAnsiTheme="majorHAnsi" w:cstheme="majorHAnsi"/>
              </w:rPr>
              <w:br/>
              <w:t>Emergency EHCP review</w:t>
            </w:r>
            <w:r w:rsidRPr="00F476E6">
              <w:rPr>
                <w:rFonts w:asciiTheme="majorHAnsi" w:hAnsiTheme="majorHAnsi" w:cstheme="majorHAnsi"/>
              </w:rPr>
              <w:br/>
              <w:t>Education Supervision Order (ESO)</w:t>
            </w:r>
            <w:r w:rsidRPr="00F476E6">
              <w:rPr>
                <w:rFonts w:asciiTheme="majorHAnsi" w:hAnsiTheme="majorHAnsi" w:cstheme="majorHAnsi"/>
              </w:rPr>
              <w:br/>
              <w:t>Referral to CAMHs</w:t>
            </w:r>
          </w:p>
          <w:p w14:paraId="13F83597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SENDCO / DSL involvement</w:t>
            </w:r>
          </w:p>
        </w:tc>
      </w:tr>
      <w:tr w:rsidR="00975284" w:rsidRPr="00F476E6" w14:paraId="44BC89B6" w14:textId="77777777" w:rsidTr="00236FB8">
        <w:tc>
          <w:tcPr>
            <w:tcW w:w="1055" w:type="pct"/>
          </w:tcPr>
          <w:p w14:paraId="2D24B2A8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50% and below (Severe Absence)</w:t>
            </w:r>
          </w:p>
        </w:tc>
        <w:tc>
          <w:tcPr>
            <w:tcW w:w="1940" w:type="pct"/>
          </w:tcPr>
          <w:p w14:paraId="73E6A03C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  <w:t>Severely absent case manager assigned</w:t>
            </w:r>
            <w:r w:rsidRPr="00F476E6">
              <w:rPr>
                <w:rFonts w:asciiTheme="majorHAnsi" w:hAnsiTheme="majorHAnsi" w:cstheme="majorHAnsi"/>
              </w:rPr>
              <w:br/>
              <w:t xml:space="preserve">Medical Evidence for </w:t>
            </w:r>
            <w:proofErr w:type="spellStart"/>
            <w:r w:rsidRPr="00F476E6">
              <w:rPr>
                <w:rFonts w:asciiTheme="majorHAnsi" w:hAnsiTheme="majorHAnsi" w:cstheme="majorHAnsi"/>
              </w:rPr>
              <w:t>authorised</w:t>
            </w:r>
            <w:proofErr w:type="spellEnd"/>
            <w:r w:rsidRPr="00F476E6">
              <w:rPr>
                <w:rFonts w:asciiTheme="majorHAnsi" w:hAnsiTheme="majorHAnsi" w:cstheme="majorHAnsi"/>
              </w:rPr>
              <w:t xml:space="preserve"> absence</w:t>
            </w:r>
            <w:r w:rsidRPr="00F476E6">
              <w:rPr>
                <w:rFonts w:asciiTheme="majorHAnsi" w:hAnsiTheme="majorHAnsi" w:cstheme="majorHAnsi"/>
              </w:rPr>
              <w:br/>
              <w:t>Case manager to review barriers to attendance questionnaire and child-</w:t>
            </w:r>
            <w:proofErr w:type="spellStart"/>
            <w:r w:rsidRPr="00F476E6">
              <w:rPr>
                <w:rFonts w:asciiTheme="majorHAnsi" w:hAnsiTheme="majorHAnsi" w:cstheme="majorHAnsi"/>
              </w:rPr>
              <w:t>centred</w:t>
            </w:r>
            <w:proofErr w:type="spellEnd"/>
            <w:r w:rsidRPr="00F476E6">
              <w:rPr>
                <w:rFonts w:asciiTheme="majorHAnsi" w:hAnsiTheme="majorHAnsi" w:cstheme="majorHAnsi"/>
              </w:rPr>
              <w:t xml:space="preserve"> plan</w:t>
            </w:r>
          </w:p>
          <w:p w14:paraId="719E0964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Team around the child internal meetings</w:t>
            </w:r>
          </w:p>
          <w:p w14:paraId="56DB3B3C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SENDCO / DSL involvement</w:t>
            </w:r>
          </w:p>
        </w:tc>
        <w:tc>
          <w:tcPr>
            <w:tcW w:w="2005" w:type="pct"/>
          </w:tcPr>
          <w:p w14:paraId="337C5B04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Referral to Social services</w:t>
            </w:r>
            <w:r w:rsidRPr="00F476E6">
              <w:rPr>
                <w:rFonts w:asciiTheme="majorHAnsi" w:hAnsiTheme="majorHAnsi" w:cstheme="majorHAnsi"/>
              </w:rPr>
              <w:br/>
              <w:t>Educational Psychologist referral</w:t>
            </w:r>
            <w:r w:rsidRPr="00F476E6">
              <w:rPr>
                <w:rFonts w:asciiTheme="majorHAnsi" w:hAnsiTheme="majorHAnsi" w:cstheme="majorHAnsi"/>
              </w:rPr>
              <w:br/>
              <w:t>Education Supervision Order (ESO)</w:t>
            </w:r>
            <w:r w:rsidRPr="00F476E6">
              <w:rPr>
                <w:rFonts w:asciiTheme="majorHAnsi" w:hAnsiTheme="majorHAnsi" w:cstheme="majorHAnsi"/>
              </w:rPr>
              <w:br/>
              <w:t>AP provided by LA (15+ days missed due to illness</w:t>
            </w:r>
            <w:r>
              <w:rPr>
                <w:rFonts w:asciiTheme="majorHAnsi" w:hAnsiTheme="majorHAnsi" w:cstheme="majorHAnsi"/>
              </w:rPr>
              <w:t xml:space="preserve"> only if applicable</w:t>
            </w:r>
            <w:r w:rsidRPr="00F476E6">
              <w:rPr>
                <w:rFonts w:asciiTheme="majorHAnsi" w:hAnsiTheme="majorHAnsi" w:cstheme="majorHAnsi"/>
              </w:rPr>
              <w:t>)</w:t>
            </w:r>
          </w:p>
        </w:tc>
      </w:tr>
      <w:bookmarkEnd w:id="0"/>
    </w:tbl>
    <w:p w14:paraId="0FFBDC1E" w14:textId="77777777" w:rsidR="00975284" w:rsidRDefault="00975284" w:rsidP="00975284"/>
    <w:sectPr w:rsidR="00975284" w:rsidSect="0097528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9" w:h="16834" w:code="9"/>
      <w:pgMar w:top="720" w:right="720" w:bottom="720" w:left="720" w:header="720" w:footer="431" w:gutter="0"/>
      <w:paperSrc w:first="1" w:other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43A7E" w14:textId="77777777" w:rsidR="00210DD6" w:rsidRDefault="00210DD6" w:rsidP="00730D90">
      <w:r>
        <w:separator/>
      </w:r>
    </w:p>
  </w:endnote>
  <w:endnote w:type="continuationSeparator" w:id="0">
    <w:p w14:paraId="0D8D79B6" w14:textId="77777777" w:rsidR="00210DD6" w:rsidRDefault="00210DD6" w:rsidP="0073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BF5F9" w14:textId="4918FA20" w:rsidR="0080345D" w:rsidRDefault="00172E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E406F4C" wp14:editId="323EFB8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5B62D3" w14:textId="02EB04B5" w:rsidR="00172E70" w:rsidRPr="00172E70" w:rsidRDefault="00172E70" w:rsidP="00172E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72E7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406F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2E5B62D3" w14:textId="02EB04B5" w:rsidR="00172E70" w:rsidRPr="00172E70" w:rsidRDefault="00172E70" w:rsidP="00172E7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72E7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849308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6015BC6" w14:textId="42581203" w:rsidR="00E95C57" w:rsidRDefault="00E95C5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FA07DC8" w14:textId="77777777" w:rsidR="00730D90" w:rsidRPr="0080345D" w:rsidRDefault="00730D90" w:rsidP="008034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1624487"/>
      <w:docPartObj>
        <w:docPartGallery w:val="Page Numbers (Bottom of Page)"/>
        <w:docPartUnique/>
      </w:docPartObj>
    </w:sdtPr>
    <w:sdtContent>
      <w:sdt>
        <w:sdtPr>
          <w:id w:val="-311184914"/>
          <w:docPartObj>
            <w:docPartGallery w:val="Page Numbers (Top of Page)"/>
            <w:docPartUnique/>
          </w:docPartObj>
        </w:sdtPr>
        <w:sdtContent>
          <w:p w14:paraId="2B148FF6" w14:textId="1144A805" w:rsidR="002528AF" w:rsidRDefault="002528A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CE185BA" w14:textId="303830EF" w:rsidR="007D2B6D" w:rsidRPr="008C6027" w:rsidRDefault="007D2B6D" w:rsidP="008C60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D7BFC" w14:textId="77777777" w:rsidR="00210DD6" w:rsidRDefault="00210DD6" w:rsidP="00730D90">
      <w:r>
        <w:separator/>
      </w:r>
    </w:p>
  </w:footnote>
  <w:footnote w:type="continuationSeparator" w:id="0">
    <w:p w14:paraId="686BA340" w14:textId="77777777" w:rsidR="00210DD6" w:rsidRDefault="00210DD6" w:rsidP="00730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9D963" w14:textId="6A9ABDC7" w:rsidR="00730D90" w:rsidRDefault="00000000">
    <w:pPr>
      <w:pStyle w:val="Header"/>
    </w:pPr>
    <w:r>
      <w:rPr>
        <w:noProof/>
      </w:rPr>
      <w:pict w14:anchorId="4D6F71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80610" o:spid="_x0000_s1075" type="#_x0000_t75" style="position:absolute;margin-left:0;margin-top:0;width:595.2pt;height:841.9pt;z-index:-251648000;mso-position-horizontal:center;mso-position-horizontal-relative:margin;mso-position-vertical:center;mso-position-vertical-relative:margin" o:allowincell="f">
          <v:imagedata r:id="rId1" o:title="109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AE554" w14:textId="4768F9C0" w:rsidR="00EE5063" w:rsidRDefault="00000000">
    <w:pPr>
      <w:pStyle w:val="Header"/>
    </w:pPr>
    <w:r>
      <w:rPr>
        <w:noProof/>
      </w:rPr>
      <w:pict w14:anchorId="214216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80611" o:spid="_x0000_s1076" type="#_x0000_t75" style="position:absolute;margin-left:0;margin-top:0;width:595.2pt;height:841.9pt;z-index:-251646976;mso-position-horizontal:center;mso-position-horizontal-relative:margin;mso-position-vertical:center;mso-position-vertical-relative:margin" o:allowincell="f">
          <v:imagedata r:id="rId1" o:title="109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1533049"/>
      <w:docPartObj>
        <w:docPartGallery w:val="Watermarks"/>
        <w:docPartUnique/>
      </w:docPartObj>
    </w:sdtPr>
    <w:sdtContent>
      <w:p w14:paraId="7944E762" w14:textId="7C7E4FCE" w:rsidR="00730D90" w:rsidRDefault="00000000">
        <w:pPr>
          <w:pStyle w:val="Header"/>
        </w:pPr>
        <w:r>
          <w:rPr>
            <w:noProof/>
          </w:rPr>
          <w:pict w14:anchorId="14C87E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9180609" o:spid="_x0000_s1074" type="#_x0000_t75" style="position:absolute;margin-left:0;margin-top:0;width:595.2pt;height:841.9pt;z-index:-251649024;mso-position-horizontal:center;mso-position-horizontal-relative:margin;mso-position-vertical:center;mso-position-vertical-relative:margin" o:allowincell="f">
              <v:imagedata r:id="rId1" o:title="109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B102F"/>
    <w:multiLevelType w:val="hybridMultilevel"/>
    <w:tmpl w:val="11FC2C8C"/>
    <w:lvl w:ilvl="0" w:tplc="0809000F">
      <w:start w:val="1"/>
      <w:numFmt w:val="decimal"/>
      <w:lvlText w:val="%1."/>
      <w:lvlJc w:val="left"/>
      <w:pPr>
        <w:ind w:left="1449" w:hanging="360"/>
      </w:pPr>
    </w:lvl>
    <w:lvl w:ilvl="1" w:tplc="08090019" w:tentative="1">
      <w:start w:val="1"/>
      <w:numFmt w:val="lowerLetter"/>
      <w:lvlText w:val="%2."/>
      <w:lvlJc w:val="left"/>
      <w:pPr>
        <w:ind w:left="2169" w:hanging="360"/>
      </w:pPr>
    </w:lvl>
    <w:lvl w:ilvl="2" w:tplc="0809001B" w:tentative="1">
      <w:start w:val="1"/>
      <w:numFmt w:val="lowerRoman"/>
      <w:lvlText w:val="%3."/>
      <w:lvlJc w:val="right"/>
      <w:pPr>
        <w:ind w:left="2889" w:hanging="180"/>
      </w:pPr>
    </w:lvl>
    <w:lvl w:ilvl="3" w:tplc="0809000F" w:tentative="1">
      <w:start w:val="1"/>
      <w:numFmt w:val="decimal"/>
      <w:lvlText w:val="%4."/>
      <w:lvlJc w:val="left"/>
      <w:pPr>
        <w:ind w:left="3609" w:hanging="360"/>
      </w:pPr>
    </w:lvl>
    <w:lvl w:ilvl="4" w:tplc="08090019" w:tentative="1">
      <w:start w:val="1"/>
      <w:numFmt w:val="lowerLetter"/>
      <w:lvlText w:val="%5."/>
      <w:lvlJc w:val="left"/>
      <w:pPr>
        <w:ind w:left="4329" w:hanging="360"/>
      </w:pPr>
    </w:lvl>
    <w:lvl w:ilvl="5" w:tplc="0809001B" w:tentative="1">
      <w:start w:val="1"/>
      <w:numFmt w:val="lowerRoman"/>
      <w:lvlText w:val="%6."/>
      <w:lvlJc w:val="right"/>
      <w:pPr>
        <w:ind w:left="5049" w:hanging="180"/>
      </w:pPr>
    </w:lvl>
    <w:lvl w:ilvl="6" w:tplc="0809000F" w:tentative="1">
      <w:start w:val="1"/>
      <w:numFmt w:val="decimal"/>
      <w:lvlText w:val="%7."/>
      <w:lvlJc w:val="left"/>
      <w:pPr>
        <w:ind w:left="5769" w:hanging="360"/>
      </w:pPr>
    </w:lvl>
    <w:lvl w:ilvl="7" w:tplc="08090019" w:tentative="1">
      <w:start w:val="1"/>
      <w:numFmt w:val="lowerLetter"/>
      <w:lvlText w:val="%8."/>
      <w:lvlJc w:val="left"/>
      <w:pPr>
        <w:ind w:left="6489" w:hanging="360"/>
      </w:pPr>
    </w:lvl>
    <w:lvl w:ilvl="8" w:tplc="0809001B" w:tentative="1">
      <w:start w:val="1"/>
      <w:numFmt w:val="lowerRoman"/>
      <w:lvlText w:val="%9."/>
      <w:lvlJc w:val="right"/>
      <w:pPr>
        <w:ind w:left="7209" w:hanging="180"/>
      </w:pPr>
    </w:lvl>
  </w:abstractNum>
  <w:num w:numId="1" w16cid:durableId="1482456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D90"/>
    <w:rsid w:val="000912ED"/>
    <w:rsid w:val="00146301"/>
    <w:rsid w:val="001518F6"/>
    <w:rsid w:val="0015364D"/>
    <w:rsid w:val="00172E70"/>
    <w:rsid w:val="001C7EB6"/>
    <w:rsid w:val="001D5235"/>
    <w:rsid w:val="00210DD6"/>
    <w:rsid w:val="002528AF"/>
    <w:rsid w:val="00304F28"/>
    <w:rsid w:val="00390017"/>
    <w:rsid w:val="003A592A"/>
    <w:rsid w:val="003B5F07"/>
    <w:rsid w:val="004B25A5"/>
    <w:rsid w:val="00592BC0"/>
    <w:rsid w:val="005A65C0"/>
    <w:rsid w:val="005D300E"/>
    <w:rsid w:val="006B0CD5"/>
    <w:rsid w:val="006F68B7"/>
    <w:rsid w:val="00730D90"/>
    <w:rsid w:val="007D2B6D"/>
    <w:rsid w:val="0080345D"/>
    <w:rsid w:val="00830251"/>
    <w:rsid w:val="008476C8"/>
    <w:rsid w:val="00884F38"/>
    <w:rsid w:val="008C6027"/>
    <w:rsid w:val="008E5ED1"/>
    <w:rsid w:val="00925E4D"/>
    <w:rsid w:val="00975284"/>
    <w:rsid w:val="009D1345"/>
    <w:rsid w:val="009E19EF"/>
    <w:rsid w:val="00AA2DE7"/>
    <w:rsid w:val="00AE722E"/>
    <w:rsid w:val="00C108C5"/>
    <w:rsid w:val="00C35DAE"/>
    <w:rsid w:val="00C76A1C"/>
    <w:rsid w:val="00CA2059"/>
    <w:rsid w:val="00D812E7"/>
    <w:rsid w:val="00E76841"/>
    <w:rsid w:val="00E95C57"/>
    <w:rsid w:val="00EA3CBA"/>
    <w:rsid w:val="00EC300F"/>
    <w:rsid w:val="00EE5063"/>
    <w:rsid w:val="00FC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B4464D"/>
  <w15:chartTrackingRefBased/>
  <w15:docId w15:val="{7278D332-083A-43DF-B05C-C256EA5BC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90"/>
    <w:pPr>
      <w:spacing w:after="0" w:line="240" w:lineRule="auto"/>
    </w:pPr>
    <w:rPr>
      <w:rFonts w:eastAsiaTheme="minorEastAsi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0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52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30D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30D90"/>
  </w:style>
  <w:style w:type="paragraph" w:styleId="Footer">
    <w:name w:val="footer"/>
    <w:basedOn w:val="Normal"/>
    <w:link w:val="FooterChar"/>
    <w:uiPriority w:val="99"/>
    <w:unhideWhenUsed/>
    <w:rsid w:val="00730D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0D90"/>
  </w:style>
  <w:style w:type="paragraph" w:styleId="ListParagraph">
    <w:name w:val="List Paragraph"/>
    <w:basedOn w:val="Normal"/>
    <w:uiPriority w:val="34"/>
    <w:qFormat/>
    <w:rsid w:val="009D1345"/>
    <w:pPr>
      <w:ind w:left="720"/>
      <w:contextualSpacing/>
    </w:pPr>
  </w:style>
  <w:style w:type="character" w:styleId="Hyperlink">
    <w:name w:val="Hyperlink"/>
    <w:rsid w:val="008C6027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C60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52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rsid w:val="00975284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b78eb9-2aab-4520-8b68-d866cee5d167" xsi:nil="true"/>
    <lcf76f155ced4ddcb4097134ff3c332f xmlns="8e1e8892-f52e-4d7b-8baa-21a4b84920d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58BE2A30E18B42BE4A5E2C5826FDC5" ma:contentTypeVersion="11" ma:contentTypeDescription="Create a new document." ma:contentTypeScope="" ma:versionID="72ffa82670e4981e6916e7c4509ab3c7">
  <xsd:schema xmlns:xsd="http://www.w3.org/2001/XMLSchema" xmlns:xs="http://www.w3.org/2001/XMLSchema" xmlns:p="http://schemas.microsoft.com/office/2006/metadata/properties" xmlns:ns2="8e1e8892-f52e-4d7b-8baa-21a4b84920dd" xmlns:ns3="7cb78eb9-2aab-4520-8b68-d866cee5d167" targetNamespace="http://schemas.microsoft.com/office/2006/metadata/properties" ma:root="true" ma:fieldsID="8e6d1538cc09ceca447a20cda07a9d15" ns2:_="" ns3:_="">
    <xsd:import namespace="8e1e8892-f52e-4d7b-8baa-21a4b84920dd"/>
    <xsd:import namespace="7cb78eb9-2aab-4520-8b68-d866cee5d1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e8892-f52e-4d7b-8baa-21a4b84920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7eb6393-bae5-439c-9df7-ed1047f922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78eb9-2aab-4520-8b68-d866cee5d16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4a49c9-b10c-466e-9d78-ab088fd0bca8}" ma:internalName="TaxCatchAll" ma:showField="CatchAllData" ma:web="7cb78eb9-2aab-4520-8b68-d866cee5d1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98E97F-E17D-480F-B8D1-AC2613A3F2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9CB002-12CD-42C4-A497-1FB31875A6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A73427-BE3A-4F16-A96B-E343841B3258}">
  <ds:schemaRefs>
    <ds:schemaRef ds:uri="http://schemas.microsoft.com/office/2006/metadata/properties"/>
    <ds:schemaRef ds:uri="http://schemas.microsoft.com/office/infopath/2007/PartnerControls"/>
    <ds:schemaRef ds:uri="7cb78eb9-2aab-4520-8b68-d866cee5d167"/>
    <ds:schemaRef ds:uri="8e1e8892-f52e-4d7b-8baa-21a4b84920dd"/>
  </ds:schemaRefs>
</ds:datastoreItem>
</file>

<file path=customXml/itemProps4.xml><?xml version="1.0" encoding="utf-8"?>
<ds:datastoreItem xmlns:ds="http://schemas.openxmlformats.org/officeDocument/2006/customXml" ds:itemID="{5B502710-4333-4AB0-AE53-A8030982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e8892-f52e-4d7b-8baa-21a4b84920dd"/>
    <ds:schemaRef ds:uri="7cb78eb9-2aab-4520-8b68-d866cee5d1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Birmingham City Council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Beth Gibson</cp:lastModifiedBy>
  <cp:revision>2</cp:revision>
  <dcterms:created xsi:type="dcterms:W3CDTF">2025-09-17T14:00:00Z</dcterms:created>
  <dcterms:modified xsi:type="dcterms:W3CDTF">2025-09-17T14:00:00Z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2023-08-14T12:43:47Z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07e1f60a-a723-4fbc-b3a5-9133bc936ab9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ContentTypeId">
    <vt:lpwstr>0x0101004058BE2A30E18B42BE4A5E2C5826FDC5</vt:lpwstr>
  </property>
</Properties>
</file>